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La proptech Flat.mx recibió el reconocimiento de Emerging Startup of Residential Real Estate Tech. </w:t>
      </w:r>
    </w:p>
    <w:p w:rsidR="00000000" w:rsidDel="00000000" w:rsidP="00000000" w:rsidRDefault="00000000" w:rsidRPr="00000000" w14:paraId="0000000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Flat.mx, p</w:t>
      </w:r>
      <w:r w:rsidDel="00000000" w:rsidR="00000000" w:rsidRPr="00000000">
        <w:rPr>
          <w:sz w:val="20"/>
          <w:szCs w:val="20"/>
          <w:rtl w:val="0"/>
        </w:rPr>
        <w:t xml:space="preserve">roptech</w:t>
      </w:r>
      <w:r w:rsidDel="00000000" w:rsidR="00000000" w:rsidRPr="00000000">
        <w:rPr>
          <w:sz w:val="20"/>
          <w:szCs w:val="20"/>
          <w:rtl w:val="0"/>
        </w:rPr>
        <w:t xml:space="preserve"> líder mexicana, recibió el reconocimiento de Emerging Startups of Residential Real Estate Tech, el último premio de la serie Tracxn Emerging Award que reconoce a las mejores empresas de tecnología inmobiliaria residencial de todo el mundo.</w:t>
      </w:r>
    </w:p>
    <w:p w:rsidR="00000000" w:rsidDel="00000000" w:rsidP="00000000" w:rsidRDefault="00000000" w:rsidRPr="00000000" w14:paraId="0000000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“El 2023 ha sido de suma importancia y crecimiento para nosotros, por ello es un honor recibir este nombramiento y ser considerados. Seguiremos comprometidos para seguir ayudando a los usuarios con la mejor oferta y con los procesos más accesibles para todos” afirmó Bernardo Cordero, Co-fundador de </w:t>
      </w:r>
      <w:hyperlink r:id="rId6">
        <w:r w:rsidDel="00000000" w:rsidR="00000000" w:rsidRPr="00000000">
          <w:rPr>
            <w:i w:val="1"/>
            <w:color w:val="1155cc"/>
            <w:sz w:val="20"/>
            <w:szCs w:val="20"/>
            <w:u w:val="single"/>
            <w:rtl w:val="0"/>
          </w:rPr>
          <w:t xml:space="preserve">Flat.mx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Desde su fundación, en 2019, Flat.mx se ha consolidado como una solución que resuelve necesidades inmobiliarias y que ha revolucionado la forma de comercializar propiedades. Este año fortaleció su plataforma con la adquisición de </w:t>
      </w:r>
      <w:r w:rsidDel="00000000" w:rsidR="00000000" w:rsidRPr="00000000">
        <w:rPr>
          <w:sz w:val="20"/>
          <w:szCs w:val="20"/>
          <w:rtl w:val="0"/>
        </w:rPr>
        <w:t xml:space="preserve">Intelimétrica</w:t>
      </w:r>
      <w:r w:rsidDel="00000000" w:rsidR="00000000" w:rsidRPr="00000000">
        <w:rPr>
          <w:sz w:val="20"/>
          <w:szCs w:val="20"/>
          <w:rtl w:val="0"/>
        </w:rPr>
        <w:t xml:space="preserve">, una compañía de Data Analytics que brinda un aporte clave a la propuesta de valor de la </w:t>
      </w:r>
      <w:r w:rsidDel="00000000" w:rsidR="00000000" w:rsidRPr="00000000">
        <w:rPr>
          <w:sz w:val="20"/>
          <w:szCs w:val="20"/>
          <w:rtl w:val="0"/>
        </w:rPr>
        <w:t xml:space="preserve">firma</w:t>
      </w:r>
      <w:r w:rsidDel="00000000" w:rsidR="00000000" w:rsidRPr="00000000">
        <w:rPr>
          <w:sz w:val="20"/>
          <w:szCs w:val="20"/>
          <w:rtl w:val="0"/>
        </w:rPr>
        <w:t xml:space="preserve">, además recientemente anunció su acuerdo con Alohome, plataforma inmobiliaria líder para desarrolladores. Con esto, busca robustecer y ampliar las capacidades de sus servicios de comercialización digital de bienes raíces. </w:t>
      </w:r>
    </w:p>
    <w:p w:rsidR="00000000" w:rsidDel="00000000" w:rsidP="00000000" w:rsidRDefault="00000000" w:rsidRPr="00000000" w14:paraId="00000009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*Los premios Tracxn Emerging Awards son una iniciativa de Tracxn para reconocer públicamente a las principales empresas globales de todos los sectores.</w:t>
      </w:r>
    </w:p>
    <w:p w:rsidR="00000000" w:rsidDel="00000000" w:rsidP="00000000" w:rsidRDefault="00000000" w:rsidRPr="00000000" w14:paraId="0000000B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Contacto de prensa: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sz w:val="18"/>
          <w:szCs w:val="18"/>
        </w:rPr>
      </w:pP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Ernesto Nicolas Ortíz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PR Executive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sz w:val="18"/>
          <w:szCs w:val="18"/>
        </w:rPr>
      </w:pP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ernesto.nicolas@another.co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5578967193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/>
      </w:pPr>
      <w:hyperlink r:id="rId9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Lenin Jorge Zamudio Torres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SR Expert Business Manager - Consumer Tech.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sz w:val="18"/>
          <w:szCs w:val="18"/>
        </w:rPr>
      </w:pPr>
      <w:hyperlink r:id="rId10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lenin.zamudio@another.co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/>
      </w:pPr>
      <w:r w:rsidDel="00000000" w:rsidR="00000000" w:rsidRPr="00000000">
        <w:rPr>
          <w:sz w:val="18"/>
          <w:szCs w:val="18"/>
          <w:rtl w:val="0"/>
        </w:rPr>
        <w:t xml:space="preserve">5539406118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1309688" cy="40109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9688" cy="40109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lenin.zamudio@another.co" TargetMode="External"/><Relationship Id="rId9" Type="http://schemas.openxmlformats.org/officeDocument/2006/relationships/hyperlink" Target="mailto:lenin.zamudio@another.co" TargetMode="External"/><Relationship Id="rId5" Type="http://schemas.openxmlformats.org/officeDocument/2006/relationships/styles" Target="styles.xml"/><Relationship Id="rId6" Type="http://schemas.openxmlformats.org/officeDocument/2006/relationships/hyperlink" Target="http://flat.mx" TargetMode="External"/><Relationship Id="rId7" Type="http://schemas.openxmlformats.org/officeDocument/2006/relationships/hyperlink" Target="mailto:ernesto.nicolas@another.co" TargetMode="External"/><Relationship Id="rId8" Type="http://schemas.openxmlformats.org/officeDocument/2006/relationships/hyperlink" Target="mailto:ernesto.nicolas@another.c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